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604C" w14:textId="2D67DD16" w:rsidR="00650298" w:rsidRPr="00E8381C" w:rsidRDefault="00E8381C" w:rsidP="00E8381C">
      <w:pPr>
        <w:spacing w:after="0"/>
        <w:rPr>
          <w:rStyle w:val="af2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                                                                             </w:t>
      </w:r>
      <w:r w:rsidR="00650298" w:rsidRPr="004F5C67"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="00650298" w:rsidRPr="00E8381C">
        <w:rPr>
          <w:rStyle w:val="af2"/>
        </w:rPr>
        <w:t>УТВЕРЖДАЮ</w:t>
      </w:r>
    </w:p>
    <w:p w14:paraId="5062FB6E" w14:textId="02EC6454" w:rsidR="00650298" w:rsidRPr="00E8381C" w:rsidRDefault="00E8228C" w:rsidP="00E8381C">
      <w:pPr>
        <w:spacing w:after="0"/>
        <w:jc w:val="right"/>
        <w:rPr>
          <w:rStyle w:val="af2"/>
        </w:rPr>
      </w:pPr>
      <w:r w:rsidRPr="00E8381C">
        <w:rPr>
          <w:rStyle w:val="af2"/>
        </w:rPr>
        <w:t xml:space="preserve">                                                      </w:t>
      </w:r>
      <w:r w:rsidR="00650298" w:rsidRPr="00E8381C">
        <w:rPr>
          <w:rStyle w:val="af2"/>
        </w:rPr>
        <w:t xml:space="preserve">Директор государственного учреждения </w:t>
      </w:r>
    </w:p>
    <w:p w14:paraId="0054912B" w14:textId="7ABFDF45" w:rsidR="00650298" w:rsidRPr="00E8381C" w:rsidRDefault="00E8381C" w:rsidP="00E8381C">
      <w:pPr>
        <w:spacing w:after="0"/>
        <w:rPr>
          <w:rStyle w:val="af2"/>
        </w:rPr>
      </w:pPr>
      <w:r>
        <w:rPr>
          <w:rStyle w:val="af2"/>
        </w:rPr>
        <w:t xml:space="preserve">                                                                                                                        </w:t>
      </w:r>
      <w:r w:rsidR="00650298" w:rsidRPr="00E8381C">
        <w:rPr>
          <w:rStyle w:val="af2"/>
        </w:rPr>
        <w:t>образования “Гимназия г.Хойники”</w:t>
      </w:r>
    </w:p>
    <w:p w14:paraId="05C787B1" w14:textId="53E44DE1" w:rsidR="004F5C67" w:rsidRPr="00E8381C" w:rsidRDefault="00E8228C" w:rsidP="00E8381C">
      <w:pPr>
        <w:spacing w:after="0"/>
        <w:jc w:val="right"/>
        <w:rPr>
          <w:rStyle w:val="af2"/>
        </w:rPr>
      </w:pPr>
      <w:r w:rsidRPr="00E8381C">
        <w:rPr>
          <w:rStyle w:val="af2"/>
        </w:rPr>
        <w:t xml:space="preserve">                                                                                                </w:t>
      </w:r>
      <w:r w:rsidR="00650298" w:rsidRPr="00E8381C">
        <w:rPr>
          <w:rStyle w:val="af2"/>
        </w:rPr>
        <w:t>О.</w:t>
      </w:r>
      <w:r w:rsidR="00E8381C">
        <w:rPr>
          <w:rStyle w:val="af2"/>
        </w:rPr>
        <w:t xml:space="preserve"> </w:t>
      </w:r>
      <w:r w:rsidR="00650298" w:rsidRPr="00E8381C">
        <w:rPr>
          <w:rStyle w:val="af2"/>
        </w:rPr>
        <w:t>В.</w:t>
      </w:r>
      <w:r w:rsidR="00E8381C">
        <w:rPr>
          <w:rStyle w:val="af2"/>
        </w:rPr>
        <w:t xml:space="preserve"> </w:t>
      </w:r>
      <w:r w:rsidR="00650298" w:rsidRPr="00E8381C">
        <w:rPr>
          <w:rStyle w:val="af2"/>
        </w:rPr>
        <w:t>Метельская</w:t>
      </w:r>
    </w:p>
    <w:p w14:paraId="5750A8D1" w14:textId="61C4B210" w:rsidR="00B618E8" w:rsidRPr="00E8381C" w:rsidRDefault="00B618E8" w:rsidP="00B618E8">
      <w:pPr>
        <w:shd w:val="clear" w:color="auto" w:fill="FFFFFF"/>
        <w:spacing w:after="240" w:line="240" w:lineRule="auto"/>
        <w:jc w:val="center"/>
        <w:outlineLvl w:val="0"/>
        <w:rPr>
          <w:rStyle w:val="af2"/>
        </w:rPr>
      </w:pPr>
      <w:r w:rsidRPr="00E8381C">
        <w:rPr>
          <w:rStyle w:val="af2"/>
        </w:rPr>
        <w:t>План работы музейной комнаты на 202</w:t>
      </w:r>
      <w:r w:rsidR="006922BC" w:rsidRPr="00E8381C">
        <w:rPr>
          <w:rStyle w:val="af2"/>
        </w:rPr>
        <w:t>3</w:t>
      </w:r>
      <w:r w:rsidRPr="00E8381C">
        <w:rPr>
          <w:rStyle w:val="af2"/>
        </w:rPr>
        <w:t>-202</w:t>
      </w:r>
      <w:r w:rsidR="006922BC" w:rsidRPr="00E8381C">
        <w:rPr>
          <w:rStyle w:val="af2"/>
        </w:rPr>
        <w:t>4</w:t>
      </w:r>
      <w:r w:rsidRPr="00E8381C">
        <w:rPr>
          <w:rStyle w:val="af2"/>
        </w:rPr>
        <w:t xml:space="preserve"> учебный год</w:t>
      </w:r>
    </w:p>
    <w:tbl>
      <w:tblPr>
        <w:tblW w:w="9003" w:type="dxa"/>
        <w:tblInd w:w="134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703"/>
        <w:gridCol w:w="2189"/>
      </w:tblGrid>
      <w:tr w:rsidR="0077442A" w:rsidRPr="004F5C67" w14:paraId="1C54B8C2" w14:textId="77777777" w:rsidTr="00E8381C">
        <w:trPr>
          <w:cantSplit/>
          <w:trHeight w:val="1053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05B1" w14:textId="77777777" w:rsidR="0077442A" w:rsidRPr="00E8381C" w:rsidRDefault="0077442A" w:rsidP="00E8381C">
            <w:pPr>
              <w:pStyle w:val="a7"/>
              <w:jc w:val="center"/>
              <w:rPr>
                <w:rStyle w:val="af0"/>
              </w:rPr>
            </w:pPr>
            <w:r w:rsidRPr="00E8381C">
              <w:rPr>
                <w:rStyle w:val="af0"/>
              </w:rPr>
              <w:t>Направления, содержание работы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A6358" w14:textId="77777777" w:rsidR="0077442A" w:rsidRPr="00E8381C" w:rsidRDefault="0077442A" w:rsidP="00E8381C">
            <w:pPr>
              <w:pStyle w:val="a7"/>
              <w:jc w:val="center"/>
              <w:rPr>
                <w:rStyle w:val="af0"/>
              </w:rPr>
            </w:pPr>
            <w:r w:rsidRPr="00E8381C">
              <w:rPr>
                <w:rStyle w:val="af0"/>
              </w:rPr>
              <w:t>Сроки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ED2D" w14:textId="77777777" w:rsidR="0077442A" w:rsidRPr="00E8381C" w:rsidRDefault="0077442A" w:rsidP="00E8381C">
            <w:pPr>
              <w:pStyle w:val="a7"/>
              <w:jc w:val="center"/>
              <w:rPr>
                <w:rStyle w:val="af0"/>
              </w:rPr>
            </w:pPr>
            <w:r w:rsidRPr="00E8381C">
              <w:rPr>
                <w:rStyle w:val="af0"/>
              </w:rPr>
              <w:t>Ответственные</w:t>
            </w:r>
          </w:p>
        </w:tc>
      </w:tr>
      <w:tr w:rsidR="0077442A" w:rsidRPr="004F5C67" w14:paraId="04FC2F6F" w14:textId="77777777" w:rsidTr="00E8381C">
        <w:trPr>
          <w:cantSplit/>
          <w:trHeight w:val="2494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E285" w14:textId="36BE4FEA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Организационная работа</w:t>
            </w:r>
            <w:r w:rsidR="006922BC" w:rsidRPr="00E8381C">
              <w:rPr>
                <w:rStyle w:val="af0"/>
              </w:rPr>
              <w:t>.</w:t>
            </w:r>
          </w:p>
          <w:p w14:paraId="25EDD62B" w14:textId="77818A42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Выборы и утверждение состава актива музейной комнаты.</w:t>
            </w:r>
          </w:p>
          <w:p w14:paraId="303DFEE6" w14:textId="3FA206B4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Составление и утверждение плана работы на учебный год.</w:t>
            </w:r>
          </w:p>
          <w:p w14:paraId="556877C6" w14:textId="45E803A1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Проведение заседаний актива музея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62D6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38D61EFC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16C2769F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5F14911B" w14:textId="1ADA43C7" w:rsidR="006922BC" w:rsidRPr="00E8381C" w:rsidRDefault="006922BC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В начале года</w:t>
            </w:r>
          </w:p>
          <w:p w14:paraId="77237FDA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57973361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3D501FEE" w14:textId="04F5750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 xml:space="preserve">1 раз в </w:t>
            </w:r>
            <w:r w:rsidR="00512C65" w:rsidRPr="00E8381C">
              <w:rPr>
                <w:rStyle w:val="af0"/>
              </w:rPr>
              <w:t>квартал</w:t>
            </w:r>
            <w:r w:rsidR="006922BC" w:rsidRPr="00E8381C">
              <w:rPr>
                <w:rStyle w:val="af0"/>
              </w:rPr>
              <w:t xml:space="preserve"> </w:t>
            </w:r>
            <w:r w:rsidRPr="00E8381C">
              <w:rPr>
                <w:rStyle w:val="af0"/>
              </w:rPr>
              <w:t>в течение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B637" w14:textId="63AFCDD5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188C4422" w14:textId="506C27AD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Руководитель музейной комнаты</w:t>
            </w:r>
          </w:p>
          <w:p w14:paraId="581E9242" w14:textId="6A7841AA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27DDD9E0" w14:textId="227BF612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</w:tr>
      <w:tr w:rsidR="0077442A" w:rsidRPr="004F5C67" w14:paraId="01B0709B" w14:textId="77777777" w:rsidTr="00E8381C">
        <w:trPr>
          <w:cantSplit/>
          <w:trHeight w:val="1806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EB8C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Работа с музейными фондами</w:t>
            </w:r>
          </w:p>
          <w:p w14:paraId="1FD44742" w14:textId="70E001F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Заполнение книги учёта музейных предметов – инвентарной книги на основной фонд.  Заполнение актов приема-передачи. Пополнение фонда музея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C092F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19520A33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1B0CDB05" w14:textId="7B5DFB6C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В</w:t>
            </w:r>
            <w:r w:rsidR="006922BC" w:rsidRPr="00E8381C">
              <w:rPr>
                <w:rStyle w:val="af0"/>
              </w:rPr>
              <w:t xml:space="preserve"> </w:t>
            </w:r>
            <w:r w:rsidRPr="00E8381C">
              <w:rPr>
                <w:rStyle w:val="af0"/>
              </w:rPr>
              <w:t>течение 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1C37" w14:textId="089BC5D1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1BFAD6EF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Члены актива музея (фондовая группа)</w:t>
            </w:r>
          </w:p>
          <w:p w14:paraId="0114453A" w14:textId="5B009C05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</w:tr>
      <w:tr w:rsidR="0077442A" w:rsidRPr="004F5C67" w14:paraId="0D3F9038" w14:textId="77777777" w:rsidTr="00E8381C">
        <w:trPr>
          <w:cantSplit/>
          <w:trHeight w:val="1872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E052" w14:textId="77777777" w:rsidR="00064A88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Экспозиционная работа</w:t>
            </w:r>
            <w:r w:rsidR="00064A88" w:rsidRPr="00E8381C">
              <w:rPr>
                <w:rStyle w:val="af0"/>
              </w:rPr>
              <w:t xml:space="preserve"> </w:t>
            </w:r>
          </w:p>
          <w:p w14:paraId="54E55F22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Обновление сменных экспозиций</w:t>
            </w:r>
          </w:p>
          <w:p w14:paraId="7E7F8991" w14:textId="1DAD1F79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B959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27866B5B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7CE1D6AC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7DCD874B" w14:textId="6AD15CCB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В</w:t>
            </w:r>
            <w:r w:rsidR="006922BC" w:rsidRPr="00E8381C">
              <w:rPr>
                <w:rStyle w:val="af0"/>
              </w:rPr>
              <w:t xml:space="preserve"> </w:t>
            </w:r>
            <w:r w:rsidRPr="00E8381C">
              <w:rPr>
                <w:rStyle w:val="af0"/>
              </w:rPr>
              <w:t>течение года</w:t>
            </w:r>
          </w:p>
          <w:p w14:paraId="50CC3FC2" w14:textId="784CDA72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3AB8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Экспозиционная группа</w:t>
            </w:r>
          </w:p>
        </w:tc>
      </w:tr>
      <w:tr w:rsidR="0077442A" w:rsidRPr="004F5C67" w14:paraId="3AD77521" w14:textId="77777777" w:rsidTr="00E8381C">
        <w:trPr>
          <w:cantSplit/>
          <w:trHeight w:val="2071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E190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Экскурсионная работа</w:t>
            </w:r>
          </w:p>
          <w:p w14:paraId="43A8265B" w14:textId="3AB4751E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Подготовка и проведение экскурсий.</w:t>
            </w:r>
            <w:r w:rsidR="00064A88" w:rsidRPr="00E8381C">
              <w:rPr>
                <w:rStyle w:val="af0"/>
              </w:rPr>
              <w:t xml:space="preserve"> Организация работы по подготовке экскурсоводов (5-8 классы)</w:t>
            </w:r>
          </w:p>
          <w:p w14:paraId="24D4511E" w14:textId="25D66051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Подготовка и проведение тематических экскурсий:</w:t>
            </w:r>
          </w:p>
          <w:p w14:paraId="3BF0C6CA" w14:textId="2FD37D81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“</w:t>
            </w:r>
            <w:proofErr w:type="spellStart"/>
            <w:r w:rsidRPr="00E8381C">
              <w:rPr>
                <w:rStyle w:val="af0"/>
              </w:rPr>
              <w:t>Хойніцкі</w:t>
            </w:r>
            <w:proofErr w:type="spellEnd"/>
            <w:r w:rsidRPr="00E8381C">
              <w:rPr>
                <w:rStyle w:val="af0"/>
              </w:rPr>
              <w:t xml:space="preserve"> </w:t>
            </w:r>
            <w:proofErr w:type="spellStart"/>
            <w:r w:rsidRPr="00E8381C">
              <w:rPr>
                <w:rStyle w:val="af0"/>
              </w:rPr>
              <w:t>рушнік</w:t>
            </w:r>
            <w:proofErr w:type="spellEnd"/>
            <w:r w:rsidRPr="00E8381C">
              <w:rPr>
                <w:rStyle w:val="af0"/>
              </w:rPr>
              <w:t>”</w:t>
            </w:r>
          </w:p>
          <w:p w14:paraId="5F8292E8" w14:textId="576FAEAD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“</w:t>
            </w:r>
            <w:proofErr w:type="spellStart"/>
            <w:r w:rsidRPr="00E8381C">
              <w:rPr>
                <w:rStyle w:val="af0"/>
              </w:rPr>
              <w:t>Беларускіе</w:t>
            </w:r>
            <w:proofErr w:type="spellEnd"/>
            <w:r w:rsidRPr="00E8381C">
              <w:rPr>
                <w:rStyle w:val="af0"/>
              </w:rPr>
              <w:t xml:space="preserve"> </w:t>
            </w:r>
            <w:proofErr w:type="spellStart"/>
            <w:r w:rsidRPr="00E8381C">
              <w:rPr>
                <w:rStyle w:val="af0"/>
              </w:rPr>
              <w:t>грошы</w:t>
            </w:r>
            <w:proofErr w:type="spellEnd"/>
            <w:r w:rsidRPr="00E8381C">
              <w:rPr>
                <w:rStyle w:val="af0"/>
              </w:rPr>
              <w:t>”</w:t>
            </w:r>
          </w:p>
          <w:p w14:paraId="21ADE07C" w14:textId="4261C5DF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B3958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36ABFDFB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5755579A" w14:textId="3D13ABA0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В течение</w:t>
            </w:r>
            <w:r w:rsidR="006922BC" w:rsidRPr="00E8381C">
              <w:rPr>
                <w:rStyle w:val="af0"/>
              </w:rPr>
              <w:t xml:space="preserve"> </w:t>
            </w:r>
            <w:r w:rsidRPr="00E8381C">
              <w:rPr>
                <w:rStyle w:val="af0"/>
              </w:rPr>
              <w:t>года</w:t>
            </w:r>
          </w:p>
          <w:p w14:paraId="7360D426" w14:textId="7A530C9F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64B7B51B" w14:textId="5F1816A3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76ABBE06" w14:textId="6E2B4303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DBAC" w14:textId="416E5564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Королёв О.Н.</w:t>
            </w:r>
          </w:p>
          <w:p w14:paraId="6992ABD8" w14:textId="4A85177F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Юные экскурсоводы</w:t>
            </w:r>
          </w:p>
        </w:tc>
      </w:tr>
      <w:tr w:rsidR="0077442A" w:rsidRPr="004F5C67" w14:paraId="290B66A7" w14:textId="77777777" w:rsidTr="00E8381C">
        <w:trPr>
          <w:cantSplit/>
          <w:trHeight w:val="1325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0D63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Организационно-массовая работа</w:t>
            </w:r>
          </w:p>
          <w:p w14:paraId="035958EC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Участие в районных, республиканских мероприятиях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79BD" w14:textId="77777777" w:rsidR="006922BC" w:rsidRPr="00E8381C" w:rsidRDefault="006922BC" w:rsidP="00E8381C">
            <w:pPr>
              <w:pStyle w:val="a7"/>
              <w:rPr>
                <w:rStyle w:val="af0"/>
              </w:rPr>
            </w:pPr>
          </w:p>
          <w:p w14:paraId="15B513EE" w14:textId="77C1003A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В течение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3BCB" w14:textId="40CEB48C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Совет музея</w:t>
            </w:r>
          </w:p>
          <w:p w14:paraId="0F64CCA4" w14:textId="54F122D2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Актив музея</w:t>
            </w:r>
          </w:p>
        </w:tc>
      </w:tr>
      <w:tr w:rsidR="0077442A" w:rsidRPr="004F5C67" w14:paraId="47DBF013" w14:textId="77777777" w:rsidTr="00E8381C">
        <w:trPr>
          <w:cantSplit/>
          <w:trHeight w:val="1717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839E" w14:textId="31A76681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Организация проектно-исследовательской деятельности учащихся</w:t>
            </w:r>
          </w:p>
          <w:p w14:paraId="73A2249B" w14:textId="4DD5A5FA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Разработка тематики проектных работ, связанных с музейной деятельностью, для разных возрастных групп учащихся.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2682" w14:textId="77777777" w:rsidR="00E8381C" w:rsidRPr="00E8381C" w:rsidRDefault="00E8381C" w:rsidP="00E8381C">
            <w:pPr>
              <w:pStyle w:val="a7"/>
              <w:rPr>
                <w:rStyle w:val="af0"/>
              </w:rPr>
            </w:pPr>
          </w:p>
          <w:p w14:paraId="0C1F679F" w14:textId="77777777" w:rsidR="00E8381C" w:rsidRPr="00E8381C" w:rsidRDefault="00E8381C" w:rsidP="00E8381C">
            <w:pPr>
              <w:pStyle w:val="a7"/>
              <w:rPr>
                <w:rStyle w:val="af0"/>
              </w:rPr>
            </w:pPr>
          </w:p>
          <w:p w14:paraId="6E9C70E7" w14:textId="77777777" w:rsidR="00E8381C" w:rsidRPr="00E8381C" w:rsidRDefault="00E8381C" w:rsidP="00E8381C">
            <w:pPr>
              <w:pStyle w:val="a7"/>
              <w:rPr>
                <w:rStyle w:val="af0"/>
              </w:rPr>
            </w:pPr>
          </w:p>
          <w:p w14:paraId="2E557C8D" w14:textId="2BD6E859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В</w:t>
            </w:r>
            <w:r w:rsidR="006922BC" w:rsidRPr="00E8381C">
              <w:rPr>
                <w:rStyle w:val="af0"/>
              </w:rPr>
              <w:t xml:space="preserve"> </w:t>
            </w:r>
            <w:r w:rsidRPr="00E8381C">
              <w:rPr>
                <w:rStyle w:val="af0"/>
              </w:rPr>
              <w:t>течение года</w:t>
            </w:r>
          </w:p>
          <w:p w14:paraId="2097FBE6" w14:textId="5E8FA1A2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01A775C2" w14:textId="4738A8C8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46BB" w14:textId="41D1A276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656F30B3" w14:textId="77777777" w:rsidR="0077442A" w:rsidRPr="00E8381C" w:rsidRDefault="0077442A" w:rsidP="00E8381C">
            <w:pPr>
              <w:pStyle w:val="a7"/>
              <w:rPr>
                <w:rStyle w:val="af0"/>
              </w:rPr>
            </w:pPr>
            <w:r w:rsidRPr="00E8381C">
              <w:rPr>
                <w:rStyle w:val="af0"/>
              </w:rPr>
              <w:t>Актив музея</w:t>
            </w:r>
          </w:p>
          <w:p w14:paraId="75AC3447" w14:textId="22527058" w:rsidR="0077442A" w:rsidRPr="00E8381C" w:rsidRDefault="0077442A" w:rsidP="00E8381C">
            <w:pPr>
              <w:pStyle w:val="a7"/>
              <w:rPr>
                <w:rStyle w:val="af0"/>
              </w:rPr>
            </w:pPr>
          </w:p>
          <w:p w14:paraId="6A5E89DE" w14:textId="4FACB3E3" w:rsidR="0077442A" w:rsidRPr="00E8381C" w:rsidRDefault="0077442A" w:rsidP="00E8381C">
            <w:pPr>
              <w:pStyle w:val="a7"/>
              <w:rPr>
                <w:rStyle w:val="af0"/>
              </w:rPr>
            </w:pPr>
          </w:p>
        </w:tc>
      </w:tr>
    </w:tbl>
    <w:p w14:paraId="7D64AC02" w14:textId="77777777" w:rsidR="006922BC" w:rsidRDefault="006922BC" w:rsidP="00650298">
      <w:pPr>
        <w:rPr>
          <w:rFonts w:ascii="Times New Roman" w:hAnsi="Times New Roman" w:cs="Times New Roman"/>
          <w:sz w:val="28"/>
          <w:szCs w:val="28"/>
        </w:rPr>
      </w:pPr>
    </w:p>
    <w:p w14:paraId="57D5B2AB" w14:textId="51EFF3B1" w:rsidR="00650298" w:rsidRPr="00E8381C" w:rsidRDefault="00650298" w:rsidP="00650298">
      <w:pPr>
        <w:rPr>
          <w:rStyle w:val="af2"/>
        </w:rPr>
      </w:pPr>
      <w:r w:rsidRPr="00E8381C">
        <w:rPr>
          <w:rStyle w:val="af2"/>
        </w:rPr>
        <w:t>Руководитель музейной комнаты                                        О. Н. Королёв</w:t>
      </w:r>
    </w:p>
    <w:p w14:paraId="25633262" w14:textId="77777777" w:rsidR="00650298" w:rsidRPr="004F5C67" w:rsidRDefault="00650298">
      <w:pPr>
        <w:rPr>
          <w:rFonts w:ascii="Times New Roman" w:hAnsi="Times New Roman" w:cs="Times New Roman"/>
          <w:sz w:val="28"/>
          <w:szCs w:val="28"/>
        </w:rPr>
      </w:pPr>
    </w:p>
    <w:sectPr w:rsidR="00650298" w:rsidRPr="004F5C67" w:rsidSect="00650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A8A"/>
    <w:multiLevelType w:val="multilevel"/>
    <w:tmpl w:val="38BA9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C2296"/>
    <w:multiLevelType w:val="multilevel"/>
    <w:tmpl w:val="3266B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F3973"/>
    <w:multiLevelType w:val="multilevel"/>
    <w:tmpl w:val="4E9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32FBC"/>
    <w:multiLevelType w:val="multilevel"/>
    <w:tmpl w:val="F886D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F1AF8"/>
    <w:multiLevelType w:val="multilevel"/>
    <w:tmpl w:val="BCA6B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20C8B"/>
    <w:multiLevelType w:val="multilevel"/>
    <w:tmpl w:val="DC460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D12FB"/>
    <w:multiLevelType w:val="multilevel"/>
    <w:tmpl w:val="D1A097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847272">
    <w:abstractNumId w:val="2"/>
  </w:num>
  <w:num w:numId="2" w16cid:durableId="749010986">
    <w:abstractNumId w:val="4"/>
  </w:num>
  <w:num w:numId="3" w16cid:durableId="112991458">
    <w:abstractNumId w:val="3"/>
  </w:num>
  <w:num w:numId="4" w16cid:durableId="1127044344">
    <w:abstractNumId w:val="0"/>
  </w:num>
  <w:num w:numId="5" w16cid:durableId="1413503502">
    <w:abstractNumId w:val="5"/>
  </w:num>
  <w:num w:numId="6" w16cid:durableId="1259947861">
    <w:abstractNumId w:val="1"/>
  </w:num>
  <w:num w:numId="7" w16cid:durableId="961690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E8"/>
    <w:rsid w:val="00064A88"/>
    <w:rsid w:val="000D60B8"/>
    <w:rsid w:val="002949D9"/>
    <w:rsid w:val="004F5C67"/>
    <w:rsid w:val="00512C65"/>
    <w:rsid w:val="005424CF"/>
    <w:rsid w:val="00650298"/>
    <w:rsid w:val="006922BC"/>
    <w:rsid w:val="0077442A"/>
    <w:rsid w:val="00B618E8"/>
    <w:rsid w:val="00CE38AD"/>
    <w:rsid w:val="00E8228C"/>
    <w:rsid w:val="00E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68AD"/>
  <w15:chartTrackingRefBased/>
  <w15:docId w15:val="{849B71DC-D8D0-4CF5-9133-E045911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1C"/>
  </w:style>
  <w:style w:type="paragraph" w:styleId="1">
    <w:name w:val="heading 1"/>
    <w:basedOn w:val="a"/>
    <w:next w:val="a"/>
    <w:link w:val="10"/>
    <w:uiPriority w:val="9"/>
    <w:qFormat/>
    <w:rsid w:val="00E8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81C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81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81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8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81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8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381C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5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9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8381C"/>
    <w:rPr>
      <w:b/>
      <w:bCs/>
      <w:color w:val="auto"/>
    </w:rPr>
  </w:style>
  <w:style w:type="paragraph" w:styleId="a7">
    <w:name w:val="No Spacing"/>
    <w:uiPriority w:val="1"/>
    <w:qFormat/>
    <w:rsid w:val="00E838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3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38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81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381C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8381C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381C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838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8381C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38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838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83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8381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8381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8381C"/>
    <w:rPr>
      <w:color w:val="5A5A5A" w:themeColor="text1" w:themeTint="A5"/>
      <w:spacing w:val="15"/>
    </w:rPr>
  </w:style>
  <w:style w:type="character" w:styleId="ad">
    <w:name w:val="Emphasis"/>
    <w:basedOn w:val="a0"/>
    <w:uiPriority w:val="20"/>
    <w:qFormat/>
    <w:rsid w:val="00E8381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838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8381C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E838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8381C"/>
    <w:rPr>
      <w:i/>
      <w:iCs/>
      <w:color w:val="4472C4" w:themeColor="accent1"/>
    </w:rPr>
  </w:style>
  <w:style w:type="character" w:styleId="af0">
    <w:name w:val="Intense Emphasis"/>
    <w:basedOn w:val="a0"/>
    <w:uiPriority w:val="21"/>
    <w:qFormat/>
    <w:rsid w:val="00E8381C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E8381C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8381C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E8381C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381C"/>
    <w:pPr>
      <w:outlineLvl w:val="9"/>
    </w:pPr>
  </w:style>
  <w:style w:type="paragraph" w:styleId="af5">
    <w:name w:val="List Paragraph"/>
    <w:basedOn w:val="a"/>
    <w:uiPriority w:val="34"/>
    <w:qFormat/>
    <w:rsid w:val="00E8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Королев</dc:creator>
  <cp:keywords/>
  <dc:description/>
  <cp:lastModifiedBy>Олег Королев</cp:lastModifiedBy>
  <cp:revision>7</cp:revision>
  <cp:lastPrinted>2022-09-17T18:29:00Z</cp:lastPrinted>
  <dcterms:created xsi:type="dcterms:W3CDTF">2021-09-14T16:53:00Z</dcterms:created>
  <dcterms:modified xsi:type="dcterms:W3CDTF">2023-08-29T17:01:00Z</dcterms:modified>
</cp:coreProperties>
</file>